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4CF9" w:rsidRDefault="00BB4CF9" w:rsidP="00BB4CF9">
      <w:r>
        <w:t>EK–2: SAHA OLAY PROTOKOLÜ</w:t>
      </w:r>
    </w:p>
    <w:p w:rsidR="00BB4CF9" w:rsidRDefault="00BB4CF9" w:rsidP="00BB4CF9"/>
    <w:p w:rsidR="00BB4CF9" w:rsidRDefault="00BB4CF9" w:rsidP="00BB4CF9">
      <w:r>
        <w:t xml:space="preserve">Madde 1 – Amaç  </w:t>
      </w:r>
    </w:p>
    <w:p w:rsidR="00BB4CF9" w:rsidRDefault="00BB4CF9" w:rsidP="00BB4CF9">
      <w:r>
        <w:t>Bu Protokol; Sürücü ile Müşteri arasında araç teslimi sırasında veya araç kullanım</w:t>
      </w:r>
    </w:p>
    <w:p w:rsidR="00BB4CF9" w:rsidRDefault="00BB4CF9" w:rsidP="00BB4CF9">
      <w:r>
        <w:t xml:space="preserve">sürecinde meydana gelebilecek hasar, kaza, eşya kaybı, </w:t>
      </w:r>
      <w:proofErr w:type="gramStart"/>
      <w:r>
        <w:t>agresif</w:t>
      </w:r>
      <w:proofErr w:type="gramEnd"/>
      <w:r>
        <w:t xml:space="preserve"> davranış, dolandırıcılık</w:t>
      </w:r>
    </w:p>
    <w:p w:rsidR="00BB4CF9" w:rsidRDefault="00BB4CF9" w:rsidP="00BB4CF9">
      <w:proofErr w:type="gramStart"/>
      <w:r>
        <w:t>şüphesi</w:t>
      </w:r>
      <w:proofErr w:type="gramEnd"/>
      <w:r>
        <w:t>, idari yaptırım ve benzeri durumlarda izlenecek bildirim ve kayıt adımlarını</w:t>
      </w:r>
    </w:p>
    <w:p w:rsidR="00BB4CF9" w:rsidRDefault="00BB4CF9" w:rsidP="00BB4CF9">
      <w:proofErr w:type="gramStart"/>
      <w:r>
        <w:t>belirlemek</w:t>
      </w:r>
      <w:proofErr w:type="gramEnd"/>
      <w:r>
        <w:t xml:space="preserve"> amacıyla düzenlenmiştir.</w:t>
      </w:r>
    </w:p>
    <w:p w:rsidR="00BB4CF9" w:rsidRDefault="00BB4CF9" w:rsidP="00BB4CF9"/>
    <w:p w:rsidR="00BB4CF9" w:rsidRDefault="00BB4CF9" w:rsidP="00BB4CF9">
      <w:r>
        <w:t xml:space="preserve">Madde 2 – Kapsam  </w:t>
      </w:r>
    </w:p>
    <w:p w:rsidR="00BB4CF9" w:rsidRDefault="00BB4CF9" w:rsidP="00BB4CF9">
      <w:r>
        <w:t>Bu Protokol, ULASSANA Platformu üzerinden gerçekleştirilen tüm görevlerde geçerli</w:t>
      </w:r>
    </w:p>
    <w:p w:rsidR="00BB4CF9" w:rsidRDefault="00BB4CF9" w:rsidP="00BB4CF9">
      <w:proofErr w:type="gramStart"/>
      <w:r>
        <w:t>olup</w:t>
      </w:r>
      <w:proofErr w:type="gramEnd"/>
      <w:r>
        <w:t>, Sürücünün bu Protokole aykırı davranışı halinde doğacak tüm zararlardan</w:t>
      </w:r>
    </w:p>
    <w:p w:rsidR="00BB4CF9" w:rsidRDefault="00BB4CF9" w:rsidP="00BB4CF9">
      <w:r>
        <w:t>Sürücü sorumludur.</w:t>
      </w:r>
    </w:p>
    <w:p w:rsidR="00BB4CF9" w:rsidRDefault="00BB4CF9" w:rsidP="00BB4CF9"/>
    <w:p w:rsidR="00BB4CF9" w:rsidRDefault="00BB4CF9" w:rsidP="00BB4CF9">
      <w:r>
        <w:t xml:space="preserve">Madde 3 – Araç Teslim ve Tesellüm Süreci  </w:t>
      </w:r>
    </w:p>
    <w:p w:rsidR="00BB4CF9" w:rsidRDefault="00BB4CF9" w:rsidP="00BB4CF9">
      <w:r>
        <w:t>3.1. Araç teslimi öncesinde ve sonrasında aracın mevcut durumu fotoğraf ve/veya video</w:t>
      </w:r>
    </w:p>
    <w:p w:rsidR="00BB4CF9" w:rsidRDefault="00BB4CF9" w:rsidP="00BB4CF9">
      <w:proofErr w:type="gramStart"/>
      <w:r>
        <w:t>kayıt</w:t>
      </w:r>
      <w:proofErr w:type="gramEnd"/>
      <w:r>
        <w:t xml:space="preserve"> altına alınır. Bu kapsamda aracın dış yüzeyinin dört ayrı açıdan, iç döşemesinin</w:t>
      </w:r>
    </w:p>
    <w:p w:rsidR="00BB4CF9" w:rsidRDefault="00BB4CF9" w:rsidP="00BB4CF9">
      <w:proofErr w:type="gramStart"/>
      <w:r>
        <w:t>genel</w:t>
      </w:r>
      <w:proofErr w:type="gramEnd"/>
      <w:r>
        <w:t xml:space="preserve"> görünümünün, kontrol panelinin, kilometre göstergesinin ve yakıt seviyesinin kayıt</w:t>
      </w:r>
    </w:p>
    <w:p w:rsidR="00BB4CF9" w:rsidRDefault="00BB4CF9" w:rsidP="00BB4CF9">
      <w:proofErr w:type="gramStart"/>
      <w:r>
        <w:t>altına</w:t>
      </w:r>
      <w:proofErr w:type="gramEnd"/>
      <w:r>
        <w:t xml:space="preserve"> alınması Sürücü açısından zorunludur.  </w:t>
      </w:r>
    </w:p>
    <w:p w:rsidR="00BB4CF9" w:rsidRDefault="00BB4CF9" w:rsidP="00BB4CF9">
      <w:r>
        <w:t>3.2. Teslim ve tesellüm sırasında Müşteri ile birlikte aracın durumu kontrol edilir ve</w:t>
      </w:r>
    </w:p>
    <w:p w:rsidR="00BB4CF9" w:rsidRDefault="00BB4CF9" w:rsidP="00BB4CF9">
      <w:proofErr w:type="gramStart"/>
      <w:r>
        <w:t>teslim</w:t>
      </w:r>
      <w:proofErr w:type="gramEnd"/>
      <w:r>
        <w:t xml:space="preserve"> onayı uygulama içerisinde verilir.  </w:t>
      </w:r>
    </w:p>
    <w:p w:rsidR="00BB4CF9" w:rsidRDefault="00BB4CF9" w:rsidP="00BB4CF9">
      <w:r>
        <w:t>3.3. Fotoğraf veya video kaydı alınmamış hususlara ilişkin mevcut veya sonradan iddia</w:t>
      </w:r>
    </w:p>
    <w:p w:rsidR="00BB4CF9" w:rsidRDefault="00BB4CF9" w:rsidP="00BB4CF9">
      <w:proofErr w:type="gramStart"/>
      <w:r>
        <w:t>edilen</w:t>
      </w:r>
      <w:proofErr w:type="gramEnd"/>
      <w:r>
        <w:t xml:space="preserve"> hasarlardan Sürücü sorumlu kabul edilir.</w:t>
      </w:r>
    </w:p>
    <w:p w:rsidR="00BB4CF9" w:rsidRDefault="00BB4CF9" w:rsidP="00BB4CF9"/>
    <w:p w:rsidR="00BB4CF9" w:rsidRDefault="00BB4CF9" w:rsidP="00BB4CF9">
      <w:r>
        <w:t xml:space="preserve">Madde 4 – Hasar Durumlarının Sınıflandırılması ve İşlem  </w:t>
      </w:r>
    </w:p>
    <w:p w:rsidR="00BB4CF9" w:rsidRDefault="00BB4CF9" w:rsidP="00BB4CF9">
      <w:r>
        <w:t>4.1. Araçta çizik, hafif göçük ve benzeri nitelikteki minör hasarlar tespit edilmesi halinde,</w:t>
      </w:r>
    </w:p>
    <w:p w:rsidR="00BB4CF9" w:rsidRDefault="00BB4CF9" w:rsidP="00BB4CF9">
      <w:r>
        <w:t xml:space="preserve">Sürücü derhal görsel kayıt almak ve durumu uygulama üzerinden </w:t>
      </w:r>
      <w:proofErr w:type="spellStart"/>
      <w:r>
        <w:t>ULASSANA’ya</w:t>
      </w:r>
      <w:proofErr w:type="spellEnd"/>
      <w:r>
        <w:t xml:space="preserve"> bildirmekle</w:t>
      </w:r>
    </w:p>
    <w:p w:rsidR="00BB4CF9" w:rsidRDefault="00BB4CF9" w:rsidP="00BB4CF9">
      <w:proofErr w:type="gramStart"/>
      <w:r>
        <w:t>yükümlüdür</w:t>
      </w:r>
      <w:proofErr w:type="gramEnd"/>
      <w:r>
        <w:t xml:space="preserve">.  </w:t>
      </w:r>
    </w:p>
    <w:p w:rsidR="00BB4CF9" w:rsidRDefault="00BB4CF9" w:rsidP="00BB4CF9">
      <w:r>
        <w:lastRenderedPageBreak/>
        <w:t>4.2. Çarpma, kırılma, cam hasarı, hava yastığının açılması ve benzeri ağır nitelikte majör</w:t>
      </w:r>
    </w:p>
    <w:p w:rsidR="00BB4CF9" w:rsidRDefault="00BB4CF9" w:rsidP="00BB4CF9">
      <w:proofErr w:type="gramStart"/>
      <w:r>
        <w:t>hasarlar</w:t>
      </w:r>
      <w:proofErr w:type="gramEnd"/>
      <w:r>
        <w:t xml:space="preserve"> meydana gelmesi halinde, Sürücü derhal kolluk kuvvetlerine başvurarak resmi</w:t>
      </w:r>
    </w:p>
    <w:p w:rsidR="00BB4CF9" w:rsidRDefault="00BB4CF9" w:rsidP="00BB4CF9">
      <w:proofErr w:type="gramStart"/>
      <w:r>
        <w:t>tutanak</w:t>
      </w:r>
      <w:proofErr w:type="gramEnd"/>
      <w:r>
        <w:t xml:space="preserve"> düzenlenmesini sağlamak ve durumu gecikmeksizin </w:t>
      </w:r>
      <w:proofErr w:type="spellStart"/>
      <w:r>
        <w:t>ULASSANA’ya</w:t>
      </w:r>
      <w:proofErr w:type="spellEnd"/>
      <w:r>
        <w:t xml:space="preserve"> bildirmek</w:t>
      </w:r>
    </w:p>
    <w:p w:rsidR="00BB4CF9" w:rsidRDefault="00BB4CF9" w:rsidP="00BB4CF9">
      <w:proofErr w:type="gramStart"/>
      <w:r>
        <w:t>zorundadır</w:t>
      </w:r>
      <w:proofErr w:type="gramEnd"/>
      <w:r>
        <w:t xml:space="preserve">.  </w:t>
      </w:r>
    </w:p>
    <w:p w:rsidR="00BB4CF9" w:rsidRDefault="00BB4CF9" w:rsidP="00BB4CF9">
      <w:r>
        <w:t>4.3. Araç veya araç anahtarının çalınması, kötü niyetli kullanım veya dolandırıcılık şüphesi</w:t>
      </w:r>
    </w:p>
    <w:p w:rsidR="00BB4CF9" w:rsidRDefault="00BB4CF9" w:rsidP="00BB4CF9">
      <w:proofErr w:type="gramStart"/>
      <w:r>
        <w:t>oluşması</w:t>
      </w:r>
      <w:proofErr w:type="gramEnd"/>
      <w:r>
        <w:t xml:space="preserve"> halinde kolluk kuvvetlerine derhal bildirim yapılması zorunludur.</w:t>
      </w:r>
    </w:p>
    <w:p w:rsidR="00BB4CF9" w:rsidRDefault="00BB4CF9" w:rsidP="00BB4CF9"/>
    <w:p w:rsidR="00BB4CF9" w:rsidRDefault="00BB4CF9" w:rsidP="00BB4CF9">
      <w:r>
        <w:t xml:space="preserve">Madde 5 – Kaza Prosedürü  </w:t>
      </w:r>
    </w:p>
    <w:p w:rsidR="00BB4CF9" w:rsidRDefault="00BB4CF9" w:rsidP="00BB4CF9">
      <w:r>
        <w:t xml:space="preserve">5.1. Kaza halinde öncelikle can güvenliği sağlanır, araç güvenli bir konuma alınır.  </w:t>
      </w:r>
    </w:p>
    <w:p w:rsidR="00BB4CF9" w:rsidRDefault="00BB4CF9" w:rsidP="00BB4CF9">
      <w:r>
        <w:t xml:space="preserve">5.2. Yaralanma şüphesi varsa acil çağrı merkezine müracaat edilir.  </w:t>
      </w:r>
    </w:p>
    <w:p w:rsidR="00BB4CF9" w:rsidRDefault="00BB4CF9" w:rsidP="00BB4CF9">
      <w:r>
        <w:t>5.3. Trafik kazası tespit tutanağı düzenlenir, karşı tarafın kimlik ve araç bilgileri kayıt</w:t>
      </w:r>
    </w:p>
    <w:p w:rsidR="00BB4CF9" w:rsidRDefault="00BB4CF9" w:rsidP="00BB4CF9">
      <w:proofErr w:type="gramStart"/>
      <w:r>
        <w:t>altına</w:t>
      </w:r>
      <w:proofErr w:type="gramEnd"/>
      <w:r>
        <w:t xml:space="preserve"> alınır.  </w:t>
      </w:r>
    </w:p>
    <w:p w:rsidR="00BB4CF9" w:rsidRDefault="00BB4CF9" w:rsidP="00BB4CF9">
      <w:r>
        <w:t xml:space="preserve">5.4. Kaza yeri, araçların konumu ve oluşan hasarlar ayrıntılı olarak görüntülenir.  </w:t>
      </w:r>
    </w:p>
    <w:p w:rsidR="00BB4CF9" w:rsidRDefault="00BB4CF9" w:rsidP="00BB4CF9">
      <w:r>
        <w:t xml:space="preserve">5.5. Sürücü, olayı en geç 15 dakika içinde uygulama üzerinden </w:t>
      </w:r>
      <w:proofErr w:type="spellStart"/>
      <w:r>
        <w:t>ULASSANA’ya</w:t>
      </w:r>
      <w:proofErr w:type="spellEnd"/>
      <w:r>
        <w:t xml:space="preserve"> raporlar.  </w:t>
      </w:r>
    </w:p>
    <w:p w:rsidR="00BB4CF9" w:rsidRDefault="00BB4CF9" w:rsidP="00BB4CF9">
      <w:r>
        <w:t>5.6. Sigorta süreçleri poliçe şartlarına uygun şekilde işletilir ve gerekli bilgi ile belgeler</w:t>
      </w:r>
    </w:p>
    <w:p w:rsidR="00BB4CF9" w:rsidRDefault="00BB4CF9" w:rsidP="00BB4CF9">
      <w:proofErr w:type="spellStart"/>
      <w:r>
        <w:t>ULASSANA’ya</w:t>
      </w:r>
      <w:proofErr w:type="spellEnd"/>
      <w:r>
        <w:t xml:space="preserve"> sağlanır.</w:t>
      </w:r>
    </w:p>
    <w:p w:rsidR="00BB4CF9" w:rsidRDefault="00BB4CF9" w:rsidP="00BB4CF9"/>
    <w:p w:rsidR="00BB4CF9" w:rsidRDefault="00BB4CF9" w:rsidP="00BB4CF9">
      <w:r>
        <w:t xml:space="preserve">Madde 6 – Müşteri ile İletişim Kuralları  </w:t>
      </w:r>
    </w:p>
    <w:p w:rsidR="00BB4CF9" w:rsidRDefault="00BB4CF9" w:rsidP="00BB4CF9">
      <w:r>
        <w:t>6.1. Sürücü, Müşteri ile yalnızca uygulama tarafından sağlanan iletişim kanalları</w:t>
      </w:r>
    </w:p>
    <w:p w:rsidR="00BB4CF9" w:rsidRDefault="00BB4CF9" w:rsidP="00BB4CF9">
      <w:proofErr w:type="gramStart"/>
      <w:r>
        <w:t>üzerinden</w:t>
      </w:r>
      <w:proofErr w:type="gramEnd"/>
      <w:r>
        <w:t xml:space="preserve"> temas kurar.  </w:t>
      </w:r>
    </w:p>
    <w:p w:rsidR="00BB4CF9" w:rsidRDefault="00BB4CF9" w:rsidP="00BB4CF9">
      <w:r>
        <w:t xml:space="preserve">6.2. Sürücü, Müşteri ile tartışmaya girmemek ve nezaket kurallarına uymakla yükümlüdür.  </w:t>
      </w:r>
    </w:p>
    <w:p w:rsidR="00BB4CF9" w:rsidRDefault="00BB4CF9" w:rsidP="00BB4CF9">
      <w:r>
        <w:t xml:space="preserve">6.3. Anlaşmazlık durumlarında Sürücü, olayı derhal </w:t>
      </w:r>
      <w:proofErr w:type="spellStart"/>
      <w:r>
        <w:t>ULASSANA’ya</w:t>
      </w:r>
      <w:proofErr w:type="spellEnd"/>
      <w:r>
        <w:t xml:space="preserve"> bildirir.</w:t>
      </w:r>
    </w:p>
    <w:p w:rsidR="00BB4CF9" w:rsidRDefault="00BB4CF9" w:rsidP="00BB4CF9"/>
    <w:p w:rsidR="00BB4CF9" w:rsidRDefault="00BB4CF9" w:rsidP="00BB4CF9">
      <w:r>
        <w:t xml:space="preserve">Madde 7 – Eşya ve Kişisel Malzemeler  </w:t>
      </w:r>
    </w:p>
    <w:p w:rsidR="00BB4CF9" w:rsidRDefault="00BB4CF9" w:rsidP="00BB4CF9">
      <w:r>
        <w:t xml:space="preserve">7.1. Sürücü, kendi kişisel eşyalarının güvenliğinden sorumludur.  </w:t>
      </w:r>
    </w:p>
    <w:p w:rsidR="00BB4CF9" w:rsidRDefault="00BB4CF9" w:rsidP="00BB4CF9">
      <w:r>
        <w:t>7.2. Müşteriye ait eşyaların kaybolması veya çalınması şüphesinde olay gecikmeksizin</w:t>
      </w:r>
    </w:p>
    <w:p w:rsidR="00BB4CF9" w:rsidRDefault="00BB4CF9" w:rsidP="00BB4CF9">
      <w:proofErr w:type="spellStart"/>
      <w:r>
        <w:t>ULASSANA’ya</w:t>
      </w:r>
      <w:proofErr w:type="spellEnd"/>
      <w:r>
        <w:t xml:space="preserve"> iletilir ve gerekli görüldüğünde kolluk kuvvetlerine başvurulur.</w:t>
      </w:r>
    </w:p>
    <w:p w:rsidR="00BB4CF9" w:rsidRDefault="00BB4CF9" w:rsidP="00BB4CF9"/>
    <w:p w:rsidR="00BB4CF9" w:rsidRDefault="00BB4CF9" w:rsidP="00BB4CF9">
      <w:r>
        <w:t xml:space="preserve">Madde 8 – Trafik Kuralları ve İdari Yaptırımlar  </w:t>
      </w:r>
    </w:p>
    <w:p w:rsidR="00BB4CF9" w:rsidRDefault="00BB4CF9" w:rsidP="00BB4CF9">
      <w:r>
        <w:t>8.1. Görev süresince işlenen trafik ihlallerinden ve buna bağlı idari para cezalarından</w:t>
      </w:r>
    </w:p>
    <w:p w:rsidR="00BB4CF9" w:rsidRDefault="00BB4CF9" w:rsidP="00BB4CF9">
      <w:proofErr w:type="gramStart"/>
      <w:r>
        <w:t>kusuru</w:t>
      </w:r>
      <w:proofErr w:type="gramEnd"/>
      <w:r>
        <w:t xml:space="preserve"> oranında Sürücü sorumludur.  </w:t>
      </w:r>
    </w:p>
    <w:p w:rsidR="00BB4CF9" w:rsidRDefault="00BB4CF9" w:rsidP="00BB4CF9">
      <w:r>
        <w:t xml:space="preserve">8.2. </w:t>
      </w:r>
      <w:proofErr w:type="spellStart"/>
      <w:r>
        <w:t>ULASSANA’nın</w:t>
      </w:r>
      <w:proofErr w:type="spellEnd"/>
      <w:r>
        <w:t xml:space="preserve"> ödediği cezalar Sürücüye </w:t>
      </w:r>
      <w:proofErr w:type="spellStart"/>
      <w:r>
        <w:t>rücu</w:t>
      </w:r>
      <w:proofErr w:type="spellEnd"/>
      <w:r>
        <w:t xml:space="preserve"> edilir.</w:t>
      </w:r>
    </w:p>
    <w:p w:rsidR="00BB4CF9" w:rsidRDefault="00BB4CF9" w:rsidP="00BB4CF9"/>
    <w:p w:rsidR="00BB4CF9" w:rsidRDefault="00BB4CF9" w:rsidP="00BB4CF9">
      <w:r>
        <w:t xml:space="preserve">Madde 9 – Bildirim Süresi  </w:t>
      </w:r>
    </w:p>
    <w:p w:rsidR="00BB4CF9" w:rsidRDefault="00BB4CF9" w:rsidP="00BB4CF9">
      <w:r>
        <w:t>9.1. Protokol kapsamına giren tüm olaylar, olayın meydana gelmesinden itibaren</w:t>
      </w:r>
    </w:p>
    <w:p w:rsidR="00BB4CF9" w:rsidRDefault="00BB4CF9" w:rsidP="00BB4CF9">
      <w:proofErr w:type="gramStart"/>
      <w:r>
        <w:t>en</w:t>
      </w:r>
      <w:proofErr w:type="gramEnd"/>
      <w:r>
        <w:t xml:space="preserve"> geç 30 dakika içinde </w:t>
      </w:r>
      <w:proofErr w:type="spellStart"/>
      <w:r>
        <w:t>ULASSANA’ya</w:t>
      </w:r>
      <w:proofErr w:type="spellEnd"/>
      <w:r>
        <w:t xml:space="preserve"> bildirilmek zorundadır.  </w:t>
      </w:r>
    </w:p>
    <w:p w:rsidR="00BB4CF9" w:rsidRDefault="00BB4CF9" w:rsidP="00BB4CF9">
      <w:r>
        <w:t>9.2. Bildirim yapılmaması nedeniyle artan zararlardan Sürücü tamamen sorumludur.</w:t>
      </w:r>
    </w:p>
    <w:p w:rsidR="00BB4CF9" w:rsidRDefault="00BB4CF9" w:rsidP="00BB4CF9"/>
    <w:p w:rsidR="00BB4CF9" w:rsidRDefault="00BB4CF9" w:rsidP="00BB4CF9">
      <w:r>
        <w:t xml:space="preserve">Madde 10 – Kayıtların Saklanması  </w:t>
      </w:r>
    </w:p>
    <w:p w:rsidR="00BB4CF9" w:rsidRDefault="00BB4CF9" w:rsidP="00BB4CF9">
      <w:r>
        <w:t xml:space="preserve">10.1. Sürücü, olaylara ilişkin tüm görüntü, belge ve kayıtları en az 90 gün süreyle saklar.  </w:t>
      </w:r>
    </w:p>
    <w:p w:rsidR="00BB4CF9" w:rsidRDefault="00BB4CF9" w:rsidP="00BB4CF9">
      <w:r>
        <w:t xml:space="preserve">10.2. </w:t>
      </w:r>
      <w:proofErr w:type="spellStart"/>
      <w:r>
        <w:t>ULASSANA’nın</w:t>
      </w:r>
      <w:proofErr w:type="spellEnd"/>
      <w:r>
        <w:t xml:space="preserve"> talep etmesi halinde tüm kayıtlar derhal paylaşılır.</w:t>
      </w:r>
    </w:p>
    <w:p w:rsidR="00BB4CF9" w:rsidRDefault="00BB4CF9" w:rsidP="00BB4CF9"/>
    <w:p w:rsidR="00BB4CF9" w:rsidRDefault="00BB4CF9" w:rsidP="00BB4CF9">
      <w:r>
        <w:t xml:space="preserve">Madde 11 – Güvenlik Önceliği  </w:t>
      </w:r>
    </w:p>
    <w:p w:rsidR="00BB4CF9" w:rsidRDefault="00BB4CF9" w:rsidP="00BB4CF9">
      <w:r>
        <w:t xml:space="preserve">11.1. Sürücü; Müşterinin ve üçüncü kişilerin güvenliğini sağlamakla yükümlüdür.  </w:t>
      </w:r>
    </w:p>
    <w:p w:rsidR="00BB4CF9" w:rsidRDefault="00BB4CF9" w:rsidP="00BB4CF9">
      <w:r>
        <w:t>11.2. Tehdit, şiddet, yaralama veya kamu düzenini bozacak durumlarda kolluk</w:t>
      </w:r>
    </w:p>
    <w:p w:rsidR="00BB4CF9" w:rsidRDefault="00BB4CF9" w:rsidP="00BB4CF9">
      <w:proofErr w:type="gramStart"/>
      <w:r>
        <w:t>kuvvetlerine</w:t>
      </w:r>
      <w:proofErr w:type="gramEnd"/>
      <w:r>
        <w:t xml:space="preserve"> derhal başvurulur.</w:t>
      </w:r>
    </w:p>
    <w:p w:rsidR="00BB4CF9" w:rsidRDefault="00BB4CF9" w:rsidP="00BB4CF9"/>
    <w:p w:rsidR="00BB4CF9" w:rsidRDefault="00BB4CF9" w:rsidP="00BB4CF9">
      <w:r>
        <w:t xml:space="preserve">Madde 12 – Aykırılığın Sonuçları  </w:t>
      </w:r>
    </w:p>
    <w:p w:rsidR="00BB4CF9" w:rsidRDefault="00BB4CF9" w:rsidP="00BB4CF9">
      <w:r>
        <w:t>12.1. Bu Protokole ve talimatlara aykırılık halinde; Sürücü hesabı askıya alınabilir</w:t>
      </w:r>
    </w:p>
    <w:p w:rsidR="00BB4CF9" w:rsidRDefault="00BB4CF9" w:rsidP="00BB4CF9">
      <w:proofErr w:type="gramStart"/>
      <w:r>
        <w:t>veya</w:t>
      </w:r>
      <w:proofErr w:type="gramEnd"/>
      <w:r>
        <w:t xml:space="preserve"> kalıcı olarak kapatılabilir.  </w:t>
      </w:r>
    </w:p>
    <w:p w:rsidR="00BB4CF9" w:rsidRDefault="00BB4CF9" w:rsidP="00BB4CF9">
      <w:r>
        <w:t>12.2. Sigorta tarafından karşılanmayan veya ULASSANA tarafından ödenen zararlar</w:t>
      </w:r>
    </w:p>
    <w:p w:rsidR="00A95C42" w:rsidRDefault="00BB4CF9" w:rsidP="00BB4CF9">
      <w:r>
        <w:t xml:space="preserve">Sürücüye </w:t>
      </w:r>
      <w:proofErr w:type="spellStart"/>
      <w:r>
        <w:t>rücu</w:t>
      </w:r>
      <w:proofErr w:type="spellEnd"/>
      <w:r>
        <w:t xml:space="preserve"> edilir.</w:t>
      </w:r>
    </w:p>
    <w:sectPr w:rsidR="00A95C42" w:rsidSect="009573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B4CF9"/>
    <w:rsid w:val="009573A4"/>
    <w:rsid w:val="009D58E0"/>
    <w:rsid w:val="00B965CA"/>
    <w:rsid w:val="00BB4C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3A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622</Words>
  <Characters>3549</Characters>
  <Application>Microsoft Office Word</Application>
  <DocSecurity>0</DocSecurity>
  <Lines>29</Lines>
  <Paragraphs>8</Paragraphs>
  <ScaleCrop>false</ScaleCrop>
  <Company/>
  <LinksUpToDate>false</LinksUpToDate>
  <CharactersWithSpaces>4163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2025-12-05T15:21:00Z</dcterms:created>
  <dcterms:modified xsi:type="dcterms:W3CDTF">2025-12-05T15:22:00Z</dcterms:modified>
</cp:coreProperties>
</file>